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rFonts w:ascii="Ovo" w:cs="Ovo" w:eastAsia="Ovo" w:hAnsi="Ovo"/>
          <w:b w:val="1"/>
          <w:sz w:val="24"/>
          <w:szCs w:val="24"/>
        </w:rPr>
      </w:pPr>
      <w:r w:rsidDel="00000000" w:rsidR="00000000" w:rsidRPr="00000000">
        <w:rPr>
          <w:rFonts w:ascii="Ovo" w:cs="Ovo" w:eastAsia="Ovo" w:hAnsi="Ovo"/>
          <w:b w:val="1"/>
          <w:sz w:val="24"/>
          <w:szCs w:val="24"/>
          <w:rtl w:val="0"/>
        </w:rPr>
        <w:t xml:space="preserve">PHS Minutes April 26, 2016</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Ovo" w:cs="Ovo" w:eastAsia="Ovo" w:hAnsi="Ovo"/>
          <w:color w:val="222222"/>
          <w:sz w:val="24"/>
          <w:szCs w:val="24"/>
          <w:highlight w:val="white"/>
        </w:rPr>
      </w:pPr>
      <w:r w:rsidDel="00000000" w:rsidR="00000000" w:rsidRPr="00000000">
        <w:rPr>
          <w:rFonts w:ascii="Ovo" w:cs="Ovo" w:eastAsia="Ovo" w:hAnsi="Ovo"/>
          <w:sz w:val="24"/>
          <w:szCs w:val="24"/>
          <w:rtl w:val="0"/>
        </w:rPr>
        <w:t xml:space="preserve">Present: </w:t>
      </w:r>
      <w:r w:rsidDel="00000000" w:rsidR="00000000" w:rsidRPr="00000000">
        <w:rPr>
          <w:rFonts w:ascii="Ovo" w:cs="Ovo" w:eastAsia="Ovo" w:hAnsi="Ovo"/>
          <w:color w:val="222222"/>
          <w:sz w:val="24"/>
          <w:szCs w:val="24"/>
          <w:highlight w:val="white"/>
          <w:rtl w:val="0"/>
        </w:rPr>
        <w:t xml:space="preserve">Lindley Speers, Lyssa Papazian, Barry Stockwell, Barb Taylor, Maryann Toffolon,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color w:val="222222"/>
          <w:sz w:val="24"/>
          <w:szCs w:val="24"/>
          <w:highlight w:val="white"/>
          <w:rtl w:val="0"/>
        </w:rPr>
        <w:t xml:space="preserve">Tim Ragle, Ruth Barton, Leah Toffolon, Betsy MacIsaac</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Ovo" w:cs="Ovo" w:eastAsia="Ovo" w:hAnsi="Ovo"/>
          <w:b w:val="1"/>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Ovo" w:cs="Ovo" w:eastAsia="Ovo" w:hAnsi="Ovo"/>
          <w:sz w:val="24"/>
          <w:szCs w:val="24"/>
          <w:u w:val="single"/>
        </w:rPr>
      </w:pPr>
      <w:r w:rsidDel="00000000" w:rsidR="00000000" w:rsidRPr="00000000">
        <w:rPr>
          <w:rFonts w:ascii="Ovo" w:cs="Ovo" w:eastAsia="Ovo" w:hAnsi="Ovo"/>
          <w:sz w:val="24"/>
          <w:szCs w:val="24"/>
          <w:u w:val="single"/>
          <w:rtl w:val="0"/>
        </w:rPr>
        <w:t xml:space="preserve">Secretary's report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Special Funds: $1,333.65</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Veteran Fund: $16,652.56</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Church Capital: $36.32</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Contingency: $12,153.93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Operating Checking: $5,692.49</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Most accounts are nearly unchanged.  Kimball Hill operating costs such as electricity are up worsened by lack of rent last summer for two months.  This summer the theater lighting will be replaced with LEDs which may help.</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Our expenses for the water and sewer bond have doubled due to a higher number ERU (type of unit). Actual usage doesn’t make sense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General Store is up to date with rent and Lyssa put $10,000 in a Building Fund for the General Store fund.</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Ovo" w:cs="Ovo" w:eastAsia="Ovo" w:hAnsi="Ovo"/>
          <w:sz w:val="24"/>
          <w:szCs w:val="24"/>
          <w:u w:val="single"/>
        </w:rPr>
      </w:pPr>
      <w:r w:rsidDel="00000000" w:rsidR="00000000" w:rsidRPr="00000000">
        <w:rPr>
          <w:rFonts w:ascii="Ovo" w:cs="Ovo" w:eastAsia="Ovo" w:hAnsi="Ovo"/>
          <w:sz w:val="24"/>
          <w:szCs w:val="24"/>
          <w:u w:val="single"/>
          <w:rtl w:val="0"/>
        </w:rPr>
        <w:t xml:space="preserve">Old Business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Reviewed and discussed Landscaping plan and marquis placement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Reviewed and discussed Attic stairs plan</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We need to buy shelving asap so that we can get stuff out of the top of stairs area.</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Figure out which coffeepots work! Matt Mills wants to use one for a fundraiser.</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Ovo" w:cs="Ovo" w:eastAsia="Ovo" w:hAnsi="Ovo"/>
          <w:sz w:val="24"/>
          <w:szCs w:val="24"/>
          <w:u w:val="single"/>
        </w:rPr>
      </w:pPr>
      <w:r w:rsidDel="00000000" w:rsidR="00000000" w:rsidRPr="00000000">
        <w:rPr>
          <w:rFonts w:ascii="Ovo" w:cs="Ovo" w:eastAsia="Ovo" w:hAnsi="Ovo"/>
          <w:sz w:val="24"/>
          <w:szCs w:val="24"/>
          <w:u w:val="single"/>
          <w:rtl w:val="0"/>
        </w:rPr>
        <w:t xml:space="preserve">New Business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Visiting hours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this Saturday 30: Barry and Lyssa</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May 7: Tim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May 14: Maryann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May 21: Lindley and Barb</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May 28: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June 18+19 History Expo</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Amy and Jerry Heim moved into Abijah Reed’s house and found some things and .  1st 2-story house in town.  Bottom drawer of filing cabinet in town hall is house info.</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Can we make a list of where resources are???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Genealogy files: Barb has a volunteer cataloging what names are in the files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Basic local history books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Lyssa brought old card files of accessions.  We could digitize these…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Lyssa has all Fairchild digitized photos on her computer and will make 2 flash drives. Tom Jamison did an index of all the digital Fairchild photos.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Index of printed Photographs in binders (old group) is in a mysterious orange folder may be on Google drive, ask Stuart.</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Cory-Carpenter Map (made in 1849) “Putney in 1800.”  Available for  sale in town hall (in vault).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1969 Ed Dodd created Putney Countryside Map- Also available in town hall</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We should get some copies of the maps and to sell at PHS office too.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Need an 1869 Beers Map of Putney and an 1856 McClellan reference in office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Also-Lyssa will </w:t>
      </w:r>
      <w:r w:rsidDel="00000000" w:rsidR="00000000" w:rsidRPr="00000000">
        <w:rPr>
          <w:rFonts w:ascii="Ovo" w:cs="Ovo" w:eastAsia="Ovo" w:hAnsi="Ovo"/>
          <w:sz w:val="24"/>
          <w:szCs w:val="24"/>
          <w:highlight w:val="white"/>
          <w:rtl w:val="0"/>
        </w:rPr>
        <w:t xml:space="preserve">print and provide digital copies of other Putney research she has in her office.</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Can we compile our information on old houses (ask Laurel for the updated annotations)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Fonts w:ascii="Ovo" w:cs="Ovo" w:eastAsia="Ovo" w:hAnsi="Ovo"/>
          <w:sz w:val="24"/>
          <w:szCs w:val="24"/>
          <w:rtl w:val="0"/>
        </w:rPr>
        <w:t xml:space="preserve">Leah moves to adjourn, Lindley seconds.</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Ovo" w:cs="Ovo" w:eastAsia="Ovo" w:hAnsi="Ovo"/>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v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v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